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DAC92" w14:textId="3DC290EA" w:rsidR="007523A2" w:rsidRPr="007523A2" w:rsidRDefault="007523A2" w:rsidP="007523A2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仿宋"/>
          <w:sz w:val="30"/>
          <w:szCs w:val="30"/>
          <w:shd w:val="clear" w:color="auto" w:fill="FFFFFF"/>
        </w:rPr>
      </w:pPr>
      <w:r w:rsidRPr="007523A2">
        <w:rPr>
          <w:rFonts w:ascii="黑体" w:eastAsia="黑体" w:hAnsi="黑体" w:cs="仿宋" w:hint="eastAsia"/>
          <w:sz w:val="30"/>
          <w:szCs w:val="30"/>
          <w:shd w:val="clear" w:color="auto" w:fill="FFFFFF"/>
        </w:rPr>
        <w:t>附件</w:t>
      </w:r>
      <w:r w:rsidR="00141303">
        <w:rPr>
          <w:rFonts w:ascii="黑体" w:eastAsia="黑体" w:hAnsi="黑体" w:cs="仿宋" w:hint="eastAsia"/>
          <w:sz w:val="30"/>
          <w:szCs w:val="30"/>
          <w:shd w:val="clear" w:color="auto" w:fill="FFFFFF"/>
        </w:rPr>
        <w:t>3</w:t>
      </w:r>
    </w:p>
    <w:p w14:paraId="37EEEA9D" w14:textId="280D6B48" w:rsidR="009F5953" w:rsidRDefault="00632544" w:rsidP="00632544">
      <w:pPr>
        <w:widowControl/>
        <w:shd w:val="clear" w:color="auto" w:fill="FFFFFF"/>
        <w:spacing w:after="240" w:line="540" w:lineRule="exact"/>
        <w:ind w:left="868"/>
        <w:jc w:val="center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“三支一扶”岗位</w:t>
      </w:r>
      <w:r w:rsidR="00A30041" w:rsidRPr="004D5484"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资格复审</w:t>
      </w:r>
      <w:r w:rsidR="00475AE7" w:rsidRPr="004D5484"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及</w:t>
      </w:r>
      <w:r w:rsidR="00622E7D" w:rsidRPr="004D5484"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复审</w:t>
      </w:r>
      <w:r w:rsidR="00475AE7" w:rsidRPr="004D5484"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递补</w:t>
      </w:r>
      <w:r w:rsidR="00A30041" w:rsidRPr="004D5484">
        <w:rPr>
          <w:rFonts w:ascii="方正小标宋简体" w:eastAsia="方正小标宋简体" w:hAnsi="黑体" w:cs="仿宋" w:hint="eastAsia"/>
          <w:sz w:val="44"/>
          <w:szCs w:val="44"/>
          <w:shd w:val="clear" w:color="auto" w:fill="FFFFFF"/>
        </w:rPr>
        <w:t>具体安排</w:t>
      </w:r>
    </w:p>
    <w:p w14:paraId="6465C4C0" w14:textId="77777777" w:rsidR="00BB7594" w:rsidRDefault="00BB7594" w:rsidP="00BB7594">
      <w:pPr>
        <w:ind w:firstLineChars="200" w:firstLine="643"/>
        <w:rPr>
          <w:rFonts w:ascii="仿宋_GB2312" w:eastAsia="仿宋_GB2312" w:hAnsi="微软雅黑" w:cs="宋体"/>
          <w:b/>
          <w:color w:val="4B4B4B"/>
          <w:kern w:val="0"/>
          <w:sz w:val="32"/>
          <w:szCs w:val="32"/>
        </w:rPr>
      </w:pPr>
      <w:r w:rsidRPr="00A30041"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一</w:t>
      </w:r>
      <w:r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、</w:t>
      </w:r>
      <w:r w:rsidRPr="00A30041"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资格复审时间、地点</w:t>
      </w:r>
    </w:p>
    <w:p w14:paraId="4255ED87" w14:textId="3E7B0F0C" w:rsidR="00475AE7" w:rsidRDefault="00632544" w:rsidP="00475AE7">
      <w:pPr>
        <w:widowControl/>
        <w:shd w:val="clear" w:color="auto" w:fill="FFFFFF"/>
        <w:spacing w:line="420" w:lineRule="atLeast"/>
        <w:ind w:firstLineChars="200" w:firstLine="643"/>
        <w:jc w:val="left"/>
        <w:rPr>
          <w:rFonts w:ascii="仿宋_GB2312" w:eastAsia="仿宋_GB2312" w:hAnsi="微软雅黑" w:cs="宋体"/>
          <w:b/>
          <w:color w:val="4B4B4B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1</w:t>
      </w:r>
      <w:r w:rsidR="00A30041" w:rsidRPr="009F5953"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、耀州区</w:t>
      </w:r>
    </w:p>
    <w:p w14:paraId="758631A0" w14:textId="428743DA" w:rsidR="00475AE7" w:rsidRPr="00E71EF5" w:rsidRDefault="00A30041" w:rsidP="0059694F">
      <w:pPr>
        <w:widowControl/>
        <w:shd w:val="clear" w:color="auto" w:fill="FFFFFF"/>
        <w:spacing w:line="520" w:lineRule="exact"/>
        <w:ind w:left="640"/>
        <w:jc w:val="left"/>
        <w:rPr>
          <w:rFonts w:ascii="仿宋_GB2312" w:eastAsia="仿宋_GB2312" w:hAnsi="黑体" w:cs="宋体"/>
          <w:bCs/>
          <w:color w:val="000000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受理对象：报考耀州区</w:t>
      </w:r>
      <w:r w:rsidR="00632544">
        <w:rPr>
          <w:rFonts w:ascii="仿宋_GB2312" w:eastAsia="仿宋_GB2312" w:hint="eastAsia"/>
          <w:sz w:val="32"/>
          <w:szCs w:val="32"/>
        </w:rPr>
        <w:t>“三支一扶”</w:t>
      </w:r>
      <w:r w:rsid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岗位</w:t>
      </w: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的考生</w:t>
      </w:r>
    </w:p>
    <w:p w14:paraId="382AC24F" w14:textId="47491E58" w:rsidR="00475AE7" w:rsidRDefault="00A30041" w:rsidP="00B134C8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复审时间：</w:t>
      </w:r>
      <w:r w:rsidR="004B0258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2020年10月</w:t>
      </w:r>
      <w:r w:rsidR="00085145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9</w:t>
      </w:r>
      <w:r w:rsidR="004B0258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日（周</w:t>
      </w:r>
      <w:r w:rsidR="00085145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五</w:t>
      </w:r>
      <w:r w:rsidR="004B0258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），上午8:30—12:00，下午14:00—18:00</w:t>
      </w:r>
    </w:p>
    <w:p w14:paraId="5B6D1BDA" w14:textId="77777777" w:rsidR="00475AE7" w:rsidRDefault="00A30041" w:rsidP="00475A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复审地点：铜川</w:t>
      </w:r>
      <w:proofErr w:type="gramStart"/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市耀州区人社局</w:t>
      </w:r>
      <w:proofErr w:type="gramEnd"/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410号办公室（耀</w:t>
      </w:r>
      <w:proofErr w:type="gramStart"/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州区文营西路</w:t>
      </w:r>
      <w:proofErr w:type="gramEnd"/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81号耀州区政府）</w:t>
      </w:r>
    </w:p>
    <w:p w14:paraId="03D25B28" w14:textId="790EE0C5" w:rsidR="009038E2" w:rsidRDefault="00A30041" w:rsidP="00475A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联系人：</w:t>
      </w:r>
      <w:r w:rsidR="004B0258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杨盈</w:t>
      </w:r>
    </w:p>
    <w:p w14:paraId="37FFC2A8" w14:textId="7681F40B" w:rsidR="00475AE7" w:rsidRDefault="00A30041" w:rsidP="00475A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联系电话：0919-6189101</w:t>
      </w:r>
    </w:p>
    <w:p w14:paraId="69DB788D" w14:textId="29DE58E5" w:rsidR="00475AE7" w:rsidRDefault="00085145" w:rsidP="00475AE7">
      <w:pPr>
        <w:widowControl/>
        <w:shd w:val="clear" w:color="auto" w:fill="FFFFFF"/>
        <w:spacing w:line="420" w:lineRule="atLeast"/>
        <w:ind w:firstLineChars="200" w:firstLine="643"/>
        <w:jc w:val="left"/>
        <w:rPr>
          <w:rFonts w:ascii="仿宋_GB2312" w:eastAsia="仿宋_GB2312" w:hAnsi="微软雅黑" w:cs="宋体"/>
          <w:b/>
          <w:color w:val="4B4B4B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2</w:t>
      </w:r>
      <w:r w:rsidR="00A30041" w:rsidRPr="009F5953"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、印台区</w:t>
      </w:r>
    </w:p>
    <w:p w14:paraId="23ACAB0A" w14:textId="48A9F42D" w:rsidR="00B134C8" w:rsidRPr="00E71EF5" w:rsidRDefault="00A30041" w:rsidP="00B134C8">
      <w:pPr>
        <w:widowControl/>
        <w:shd w:val="clear" w:color="auto" w:fill="FFFFFF"/>
        <w:spacing w:line="520" w:lineRule="exact"/>
        <w:ind w:left="640"/>
        <w:jc w:val="left"/>
        <w:rPr>
          <w:rFonts w:ascii="仿宋_GB2312" w:eastAsia="仿宋_GB2312" w:hAnsi="黑体" w:cs="宋体"/>
          <w:bCs/>
          <w:color w:val="000000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受理对象：报考印台区</w:t>
      </w:r>
      <w:r w:rsidR="004B0258" w:rsidRPr="00E40B21">
        <w:rPr>
          <w:rFonts w:ascii="仿宋_GB2312" w:eastAsia="仿宋_GB2312" w:hint="eastAsia"/>
          <w:sz w:val="32"/>
          <w:szCs w:val="32"/>
        </w:rPr>
        <w:t>行政系统岗位</w:t>
      </w:r>
      <w:r w:rsidR="00B134C8"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的考生</w:t>
      </w:r>
    </w:p>
    <w:p w14:paraId="322A751A" w14:textId="00644039" w:rsidR="00475AE7" w:rsidRDefault="00A30041" w:rsidP="00475A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b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复审时间：</w:t>
      </w:r>
      <w:r w:rsidR="00085145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2020年10月</w:t>
      </w:r>
      <w:r w:rsidR="00085145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9</w:t>
      </w:r>
      <w:r w:rsidR="00085145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日（周</w:t>
      </w:r>
      <w:r w:rsidR="00085145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五</w:t>
      </w:r>
      <w:r w:rsidR="00085145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）</w:t>
      </w:r>
      <w:r w:rsidR="004B0258" w:rsidRPr="004B0258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，上午8:30—12:00，下午14:00—18:00</w:t>
      </w:r>
    </w:p>
    <w:p w14:paraId="21DB3173" w14:textId="77777777" w:rsidR="00475AE7" w:rsidRDefault="00A30041" w:rsidP="00475A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复审地点：铜川市印台区</w:t>
      </w:r>
      <w:proofErr w:type="gramStart"/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人社局</w:t>
      </w:r>
      <w:proofErr w:type="gramEnd"/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211号办公室（印台区城关北街100号）</w:t>
      </w:r>
    </w:p>
    <w:p w14:paraId="7104DBCC" w14:textId="77777777" w:rsidR="00475AE7" w:rsidRDefault="00A30041" w:rsidP="00475A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联系人：杨昭</w:t>
      </w:r>
    </w:p>
    <w:p w14:paraId="627104D6" w14:textId="77777777" w:rsidR="00475AE7" w:rsidRDefault="00A30041" w:rsidP="00475A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b/>
          <w:color w:val="4B4B4B"/>
          <w:kern w:val="0"/>
          <w:sz w:val="32"/>
          <w:szCs w:val="32"/>
        </w:rPr>
      </w:pPr>
      <w:r w:rsidRPr="00541E0F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联系电话：0919-4182227</w:t>
      </w:r>
    </w:p>
    <w:p w14:paraId="5E4FB5D8" w14:textId="77777777" w:rsidR="00475AE7" w:rsidRDefault="00475AE7" w:rsidP="00475AE7">
      <w:pPr>
        <w:widowControl/>
        <w:shd w:val="clear" w:color="auto" w:fill="FFFFFF"/>
        <w:spacing w:line="420" w:lineRule="atLeast"/>
        <w:ind w:firstLineChars="200" w:firstLine="643"/>
        <w:jc w:val="left"/>
        <w:rPr>
          <w:rFonts w:ascii="仿宋_GB2312" w:eastAsia="仿宋_GB2312" w:hAnsi="微软雅黑" w:cs="宋体"/>
          <w:b/>
          <w:color w:val="4B4B4B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二、递补</w:t>
      </w:r>
      <w:r w:rsidRPr="00A30041">
        <w:rPr>
          <w:rFonts w:ascii="仿宋_GB2312" w:eastAsia="仿宋_GB2312" w:hAnsi="微软雅黑" w:cs="宋体" w:hint="eastAsia"/>
          <w:b/>
          <w:color w:val="4B4B4B"/>
          <w:kern w:val="0"/>
          <w:sz w:val="32"/>
          <w:szCs w:val="32"/>
        </w:rPr>
        <w:t>时间、地点</w:t>
      </w:r>
    </w:p>
    <w:p w14:paraId="25B4CE30" w14:textId="020EB9B3" w:rsidR="00104833" w:rsidRPr="00104833" w:rsidRDefault="00104833" w:rsidP="00104833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_GB2312" w:eastAsia="仿宋_GB2312" w:hAnsi="微软雅黑" w:cs="宋体"/>
          <w:color w:val="4B4B4B"/>
          <w:kern w:val="0"/>
          <w:sz w:val="32"/>
          <w:szCs w:val="32"/>
        </w:rPr>
      </w:pPr>
      <w:r w:rsidRPr="00104833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lastRenderedPageBreak/>
        <w:t>资格复审递补统一安排时间为2020年10月1</w:t>
      </w:r>
      <w:r w:rsidR="00085145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0</w:t>
      </w:r>
      <w:r w:rsidRPr="00104833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日</w:t>
      </w:r>
      <w:r w:rsidR="00603EC9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（周</w:t>
      </w:r>
      <w:r w:rsidR="00085145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六</w:t>
      </w:r>
      <w:r w:rsidR="00603EC9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）</w:t>
      </w:r>
      <w:r w:rsidRPr="00104833"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，复审地点与面试资格审查地点一致</w:t>
      </w:r>
      <w:r>
        <w:rPr>
          <w:rFonts w:ascii="仿宋_GB2312" w:eastAsia="仿宋_GB2312" w:hAnsi="微软雅黑" w:cs="宋体" w:hint="eastAsia"/>
          <w:color w:val="4B4B4B"/>
          <w:kern w:val="0"/>
          <w:sz w:val="32"/>
          <w:szCs w:val="32"/>
        </w:rPr>
        <w:t>。</w:t>
      </w:r>
    </w:p>
    <w:p w14:paraId="571275F3" w14:textId="77777777" w:rsidR="00475AE7" w:rsidRPr="00475AE7" w:rsidRDefault="00475AE7" w:rsidP="00475AE7">
      <w:pPr>
        <w:widowControl/>
        <w:shd w:val="clear" w:color="auto" w:fill="FFFFFF"/>
        <w:spacing w:line="420" w:lineRule="atLeast"/>
        <w:ind w:firstLineChars="200" w:firstLine="643"/>
        <w:jc w:val="left"/>
        <w:rPr>
          <w:rFonts w:ascii="仿宋_GB2312" w:eastAsia="仿宋_GB2312" w:hAnsi="微软雅黑" w:cs="宋体"/>
          <w:b/>
          <w:color w:val="4B4B4B"/>
          <w:kern w:val="0"/>
          <w:sz w:val="32"/>
          <w:szCs w:val="32"/>
        </w:rPr>
      </w:pPr>
    </w:p>
    <w:p w14:paraId="7A43D526" w14:textId="77777777" w:rsidR="00A45F94" w:rsidRPr="00A30041" w:rsidRDefault="00A45F94" w:rsidP="00475AE7"/>
    <w:sectPr w:rsidR="00A45F94" w:rsidRPr="00A30041" w:rsidSect="00A45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A21EB" w14:textId="77777777" w:rsidR="00FB2284" w:rsidRDefault="00FB2284" w:rsidP="006A39F7">
      <w:r>
        <w:separator/>
      </w:r>
    </w:p>
  </w:endnote>
  <w:endnote w:type="continuationSeparator" w:id="0">
    <w:p w14:paraId="5D097AA2" w14:textId="77777777" w:rsidR="00FB2284" w:rsidRDefault="00FB2284" w:rsidP="006A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686CD" w14:textId="77777777" w:rsidR="00FB2284" w:rsidRDefault="00FB2284" w:rsidP="006A39F7">
      <w:r>
        <w:separator/>
      </w:r>
    </w:p>
  </w:footnote>
  <w:footnote w:type="continuationSeparator" w:id="0">
    <w:p w14:paraId="145E216B" w14:textId="77777777" w:rsidR="00FB2284" w:rsidRDefault="00FB2284" w:rsidP="006A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041"/>
    <w:rsid w:val="00085145"/>
    <w:rsid w:val="00104833"/>
    <w:rsid w:val="00112CC5"/>
    <w:rsid w:val="001231CE"/>
    <w:rsid w:val="00141303"/>
    <w:rsid w:val="001C3A1F"/>
    <w:rsid w:val="002B4CFA"/>
    <w:rsid w:val="002B580F"/>
    <w:rsid w:val="003F138C"/>
    <w:rsid w:val="00475AE7"/>
    <w:rsid w:val="004B0258"/>
    <w:rsid w:val="004C137D"/>
    <w:rsid w:val="004D4094"/>
    <w:rsid w:val="004D5484"/>
    <w:rsid w:val="004E414F"/>
    <w:rsid w:val="00510A9C"/>
    <w:rsid w:val="00515B95"/>
    <w:rsid w:val="0057100B"/>
    <w:rsid w:val="0059694F"/>
    <w:rsid w:val="00603EC9"/>
    <w:rsid w:val="00622E7D"/>
    <w:rsid w:val="00632544"/>
    <w:rsid w:val="006376FA"/>
    <w:rsid w:val="006A39F7"/>
    <w:rsid w:val="006F466A"/>
    <w:rsid w:val="007445D2"/>
    <w:rsid w:val="007523A2"/>
    <w:rsid w:val="007A7E18"/>
    <w:rsid w:val="007B7702"/>
    <w:rsid w:val="008366C9"/>
    <w:rsid w:val="008A09AD"/>
    <w:rsid w:val="008D0A4C"/>
    <w:rsid w:val="009038E2"/>
    <w:rsid w:val="009B45AB"/>
    <w:rsid w:val="009F5953"/>
    <w:rsid w:val="00A01338"/>
    <w:rsid w:val="00A30041"/>
    <w:rsid w:val="00A45F94"/>
    <w:rsid w:val="00B134C8"/>
    <w:rsid w:val="00B530FB"/>
    <w:rsid w:val="00BB7594"/>
    <w:rsid w:val="00CB37FC"/>
    <w:rsid w:val="00D645D8"/>
    <w:rsid w:val="00D738E4"/>
    <w:rsid w:val="00DC0575"/>
    <w:rsid w:val="00E10272"/>
    <w:rsid w:val="00E71EF5"/>
    <w:rsid w:val="00EB19E8"/>
    <w:rsid w:val="00EC7043"/>
    <w:rsid w:val="00ED28F5"/>
    <w:rsid w:val="00EE3FBA"/>
    <w:rsid w:val="00F35154"/>
    <w:rsid w:val="00FA47C5"/>
    <w:rsid w:val="00FB2284"/>
    <w:rsid w:val="00F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9FBF5"/>
  <w15:docId w15:val="{7FBFFFFE-44BE-4863-97FA-AE0B61C0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A1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C3A1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39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3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鹏</cp:lastModifiedBy>
  <cp:revision>42</cp:revision>
  <cp:lastPrinted>2020-07-08T01:36:00Z</cp:lastPrinted>
  <dcterms:created xsi:type="dcterms:W3CDTF">2020-07-07T10:06:00Z</dcterms:created>
  <dcterms:modified xsi:type="dcterms:W3CDTF">2020-09-29T03:38:00Z</dcterms:modified>
</cp:coreProperties>
</file>