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538"/>
        <w:gridCol w:w="3405"/>
        <w:gridCol w:w="1275"/>
        <w:gridCol w:w="1275"/>
        <w:gridCol w:w="1065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32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10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hAnsi="黑体" w:eastAsia="黑体" w:cs="黑体"/>
                <w:b/>
                <w:bCs/>
                <w:sz w:val="44"/>
                <w:szCs w:val="44"/>
              </w:rPr>
              <w:t>铜川市2019年劳动力市场工资指导价位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Header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单位：元/年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职业分类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职位（工种）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高价位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中价位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低价位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平均价位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企业董事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196317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76050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54810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125272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企业经理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146103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72687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48157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销售和营销部门经理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136217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73919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48452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其他职能部门经理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120714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67648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56824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88526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人事部门经理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111746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42679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77211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财务部门经理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106664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55572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41504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74085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行政部门经理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79027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43192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生产部门经理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73911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33453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矿山工程技术人员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119389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52000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会计专业人员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95897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44700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34069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水利工程技术人员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82826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60792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56363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43820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工程技术人员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40338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32452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评估专业人员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58186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37040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31377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其他专业技术人员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32520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生产技术人员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50784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40274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32372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50679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38342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28465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其他卫生专业技术人员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35233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41671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建筑工程技术人员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47292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31836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机械工程技术人员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46761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37949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29754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商业、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服务业人员</w:t>
            </w: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银行综合柜员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144831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105357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83016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113883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抄表员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93248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87843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76506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84996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网格销售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89141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61599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46359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行政业务办公人员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69554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30228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统计人员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39043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32707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营业员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64822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38574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61964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37372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28527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56785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35879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28604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保管员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31576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24375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乘务员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52096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42936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22652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水供应服务人员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47916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43211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监控人员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51077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41863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32516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物业人员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29197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安检员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46855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34209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3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商业、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服务业人员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洗车工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45070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42965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38917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保安员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44962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调度员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42939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33324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房地产服务人员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42653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34893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护理人员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38194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33683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28006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驾驶教练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37361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30480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18995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餐饮服务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22800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21215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29040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24571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保洁员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30646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16103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酒店服务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26361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能源、矿业、生产、运输设备操作人员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其他生产制造及有关人员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227878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185740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146641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维修工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49277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35924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钳工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75897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65994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49654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其他生产辅助人员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64632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52016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安全管理人员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73243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28888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采购人员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72449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47847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39001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铆工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64070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57954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48638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能源、矿业、生产、运输设备操作人员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管道工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61079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54966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44114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驾驶员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59925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48961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39373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车工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58549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50058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42228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电焊工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55330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42853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水生产处理工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49030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43389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52456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39784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28286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生产运输简单体力工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51342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44960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31375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司泵工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49725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42283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25304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47078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25940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包装工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41076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37811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水泥生产工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44924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35760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29595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道路运输服务人员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38071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33819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27883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白酒酿造工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35917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23918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19620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缝纫工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19414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生产运输设备操作工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19182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18909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19045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9"/>
    <w:rsid w:val="00245209"/>
    <w:rsid w:val="00BC7171"/>
    <w:rsid w:val="00D45355"/>
    <w:rsid w:val="00D60B17"/>
    <w:rsid w:val="00E03039"/>
    <w:rsid w:val="04FD3DDE"/>
    <w:rsid w:val="06EB0CD3"/>
    <w:rsid w:val="0AF41666"/>
    <w:rsid w:val="0F1E1AED"/>
    <w:rsid w:val="0F901D55"/>
    <w:rsid w:val="13AF7867"/>
    <w:rsid w:val="146300B8"/>
    <w:rsid w:val="184F4179"/>
    <w:rsid w:val="1CD45815"/>
    <w:rsid w:val="1ECF5A4D"/>
    <w:rsid w:val="23921E54"/>
    <w:rsid w:val="25BF52A9"/>
    <w:rsid w:val="2D9505AB"/>
    <w:rsid w:val="30691621"/>
    <w:rsid w:val="308C0244"/>
    <w:rsid w:val="30B97F95"/>
    <w:rsid w:val="324827E4"/>
    <w:rsid w:val="331A5A70"/>
    <w:rsid w:val="39AE4F22"/>
    <w:rsid w:val="3E613F76"/>
    <w:rsid w:val="401209FD"/>
    <w:rsid w:val="42A971C6"/>
    <w:rsid w:val="4DAB4031"/>
    <w:rsid w:val="4DFF5E97"/>
    <w:rsid w:val="526B2DFB"/>
    <w:rsid w:val="57E8027C"/>
    <w:rsid w:val="587E6C68"/>
    <w:rsid w:val="592C6B18"/>
    <w:rsid w:val="5A3A7C71"/>
    <w:rsid w:val="600A4397"/>
    <w:rsid w:val="6403484B"/>
    <w:rsid w:val="666711AA"/>
    <w:rsid w:val="68FD24ED"/>
    <w:rsid w:val="6C8770B9"/>
    <w:rsid w:val="70A90371"/>
    <w:rsid w:val="73241D23"/>
    <w:rsid w:val="74254D4F"/>
    <w:rsid w:val="78B01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2546</Characters>
  <Lines>21</Lines>
  <Paragraphs>5</Paragraphs>
  <TotalTime>8</TotalTime>
  <ScaleCrop>false</ScaleCrop>
  <LinksUpToDate>false</LinksUpToDate>
  <CharactersWithSpaces>2987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随风</cp:lastModifiedBy>
  <cp:lastPrinted>2019-11-25T06:25:00Z</cp:lastPrinted>
  <dcterms:modified xsi:type="dcterms:W3CDTF">2019-11-25T07:04:51Z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